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0899" w:rsidRDefault="009F1ABA">
      <w:pPr>
        <w:rPr>
          <w:b/>
        </w:rPr>
      </w:pPr>
      <w:r>
        <w:rPr>
          <w:b/>
        </w:rPr>
        <w:t>El AMOR I</w:t>
      </w:r>
    </w:p>
    <w:p w14:paraId="00000002" w14:textId="089314F1" w:rsidR="00C90899" w:rsidRDefault="004A06FF">
      <w:pPr>
        <w:rPr>
          <w:b/>
        </w:rPr>
      </w:pPr>
      <w:r>
        <w:rPr>
          <w:b/>
        </w:rPr>
        <w:t>Momento</w:t>
      </w:r>
      <w:r w:rsidR="009F1ABA">
        <w:rPr>
          <w:b/>
        </w:rPr>
        <w:t xml:space="preserve"> 1:</w:t>
      </w:r>
    </w:p>
    <w:p w14:paraId="00000003" w14:textId="77777777" w:rsidR="00C90899" w:rsidRDefault="009F1ABA">
      <w:r>
        <w:t>Vamos a hablar del amor. Para ello empecemos intentando responder entre todos a unas preguntas...</w:t>
      </w:r>
    </w:p>
    <w:p w14:paraId="00000004" w14:textId="77777777" w:rsidR="00C90899" w:rsidRDefault="009F1ABA">
      <w:pPr>
        <w:numPr>
          <w:ilvl w:val="0"/>
          <w:numId w:val="1"/>
        </w:numPr>
        <w:spacing w:after="0"/>
      </w:pPr>
      <w:r>
        <w:t>¿Qué es el amor?</w:t>
      </w:r>
    </w:p>
    <w:p w14:paraId="00000005" w14:textId="77777777" w:rsidR="00C90899" w:rsidRDefault="009F1ABA">
      <w:pPr>
        <w:numPr>
          <w:ilvl w:val="0"/>
          <w:numId w:val="1"/>
        </w:numPr>
        <w:spacing w:before="0" w:after="0"/>
      </w:pPr>
      <w:r>
        <w:t>¿Cuál es la relación entre amor y sexualidad?</w:t>
      </w:r>
    </w:p>
    <w:p w14:paraId="00000006" w14:textId="77777777" w:rsidR="00C90899" w:rsidRDefault="009F1ABA">
      <w:pPr>
        <w:numPr>
          <w:ilvl w:val="0"/>
          <w:numId w:val="1"/>
        </w:numPr>
        <w:spacing w:before="0" w:after="0"/>
      </w:pPr>
      <w:r>
        <w:t>¿Qué es el amor casto?</w:t>
      </w:r>
    </w:p>
    <w:p w14:paraId="00000007" w14:textId="77777777" w:rsidR="00C90899" w:rsidRDefault="009F1ABA">
      <w:pPr>
        <w:numPr>
          <w:ilvl w:val="0"/>
          <w:numId w:val="1"/>
        </w:numPr>
        <w:spacing w:before="0"/>
      </w:pPr>
      <w:r>
        <w:t>¿Cómo se puede vivir un amor casto?</w:t>
      </w:r>
    </w:p>
    <w:p w14:paraId="00000008" w14:textId="3AF0DE3A" w:rsidR="00C90899" w:rsidRDefault="004A06FF">
      <w:pPr>
        <w:rPr>
          <w:b/>
        </w:rPr>
      </w:pPr>
      <w:r>
        <w:rPr>
          <w:b/>
        </w:rPr>
        <w:t>Momento</w:t>
      </w:r>
      <w:r w:rsidR="009F1ABA">
        <w:rPr>
          <w:b/>
        </w:rPr>
        <w:t xml:space="preserve"> 2:</w:t>
      </w:r>
    </w:p>
    <w:p w14:paraId="00000009" w14:textId="77777777" w:rsidR="00C90899" w:rsidRDefault="009F1ABA">
      <w:r>
        <w:t xml:space="preserve">Vamos ahora a ver qué responde el </w:t>
      </w:r>
      <w:proofErr w:type="spellStart"/>
      <w:r>
        <w:t>Youcat</w:t>
      </w:r>
      <w:proofErr w:type="spellEnd"/>
      <w:r>
        <w:t>, un Catecismo de la Iglesia para gente joven, a esas mismas preguntas.</w:t>
      </w:r>
    </w:p>
    <w:p w14:paraId="0000000A" w14:textId="77777777" w:rsidR="00C90899" w:rsidRDefault="009F1ABA">
      <w:r>
        <w:t>Es el momento de comparar sus respuestas con las vuestras, y establecer un diálogo al respecto.</w:t>
      </w:r>
    </w:p>
    <w:p w14:paraId="0000000B" w14:textId="5EFF4949" w:rsidR="00C90899" w:rsidRDefault="004A06FF">
      <w:pPr>
        <w:rPr>
          <w:b/>
        </w:rPr>
      </w:pPr>
      <w:r>
        <w:rPr>
          <w:b/>
        </w:rPr>
        <w:t>Momento</w:t>
      </w:r>
      <w:r w:rsidR="009F1ABA">
        <w:rPr>
          <w:b/>
        </w:rPr>
        <w:t xml:space="preserve"> 3:</w:t>
      </w:r>
    </w:p>
    <w:p w14:paraId="0000000C" w14:textId="77777777" w:rsidR="00C90899" w:rsidRDefault="009F1ABA">
      <w:pPr>
        <w:rPr>
          <w:b/>
          <w:i/>
        </w:rPr>
      </w:pPr>
      <w:r>
        <w:rPr>
          <w:b/>
          <w:i/>
        </w:rPr>
        <w:t>¿Qué es el amor? </w:t>
      </w:r>
    </w:p>
    <w:p w14:paraId="0000000D" w14:textId="77777777" w:rsidR="00C90899" w:rsidRDefault="009F1ABA">
      <w:pPr>
        <w:rPr>
          <w:i/>
        </w:rPr>
      </w:pPr>
      <w:r>
        <w:rPr>
          <w:i/>
        </w:rPr>
        <w:t>El amor es la entrega libre del corazón. Estar lleno de amor quiere decir que algo gusta tanto que uno sale de sí mismo y se entrega a ello. Un músico puede entregarse a una obra maestra. Una educadora de jardín de infancia pu</w:t>
      </w:r>
      <w:r>
        <w:rPr>
          <w:i/>
        </w:rPr>
        <w:t>ede estar con todo su corazón a disposición de sus pupilos. En toda amistad hay amor. Una forma de amor particularmente hermosa es, sin embargo, el amor entre el varón y la mujer, en el que dos personas se entregan mutuamente para siempre. Todo amor humano</w:t>
      </w:r>
      <w:r>
        <w:rPr>
          <w:i/>
        </w:rPr>
        <w:t xml:space="preserve"> es una imagen del amor divino, en el que todo amor se encuentra. </w:t>
      </w:r>
    </w:p>
    <w:p w14:paraId="0000000E" w14:textId="77777777" w:rsidR="00C90899" w:rsidRDefault="009F1ABA">
      <w:pPr>
        <w:rPr>
          <w:i/>
        </w:rPr>
      </w:pPr>
      <w:r>
        <w:rPr>
          <w:i/>
        </w:rPr>
        <w:t>El amor es el interior más íntimo del Dios trino. En Dios hay intercambio constante y entrega perpetua. Por el desbordamiento del amor divino los hombres participamos en el amor eterno de D</w:t>
      </w:r>
      <w:r>
        <w:rPr>
          <w:i/>
        </w:rPr>
        <w:t>ios. Cuanto más ama el hombre tanto más se hace semejante a Dios. El amor debe caracterizar toda la vida de la persona, pero debe realizarse de un modo especialmente hondo y significativo allí donde el varón y la mujer se aman en el matrimonio y se hacen «</w:t>
      </w:r>
      <w:r>
        <w:rPr>
          <w:i/>
        </w:rPr>
        <w:t>una sola carne»  </w:t>
      </w:r>
    </w:p>
    <w:p w14:paraId="0000000F" w14:textId="77777777" w:rsidR="00C90899" w:rsidRDefault="009F1ABA">
      <w:pPr>
        <w:jc w:val="right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Youcat</w:t>
      </w:r>
      <w:proofErr w:type="spellEnd"/>
      <w:r>
        <w:rPr>
          <w:i/>
        </w:rPr>
        <w:t xml:space="preserve"> 402)</w:t>
      </w:r>
    </w:p>
    <w:p w14:paraId="00000010" w14:textId="015B0ABC" w:rsidR="00C90899" w:rsidRDefault="004A06FF">
      <w:pPr>
        <w:rPr>
          <w:b/>
        </w:rPr>
      </w:pPr>
      <w:r>
        <w:rPr>
          <w:b/>
        </w:rPr>
        <w:t>Momento</w:t>
      </w:r>
      <w:r w:rsidR="009F1ABA">
        <w:rPr>
          <w:b/>
        </w:rPr>
        <w:t xml:space="preserve"> 4:</w:t>
      </w:r>
    </w:p>
    <w:p w14:paraId="00000011" w14:textId="77777777" w:rsidR="00C90899" w:rsidRDefault="009F1ABA">
      <w:pPr>
        <w:rPr>
          <w:b/>
          <w:i/>
        </w:rPr>
      </w:pPr>
      <w:r>
        <w:rPr>
          <w:b/>
        </w:rPr>
        <w:t>¿Cuál es la relación entre amor y sexualidad?</w:t>
      </w:r>
      <w:r>
        <w:rPr>
          <w:b/>
          <w:i/>
        </w:rPr>
        <w:t> </w:t>
      </w:r>
    </w:p>
    <w:p w14:paraId="00000012" w14:textId="77777777" w:rsidR="00C90899" w:rsidRDefault="009F1ABA">
      <w:pPr>
        <w:rPr>
          <w:i/>
        </w:rPr>
      </w:pPr>
      <w:r>
        <w:rPr>
          <w:i/>
        </w:rPr>
        <w:t>Sexualidad y amor van inseparablemente unidos. El encuentro sexual necesita el ámbito de un amor fiel y seguro. Donde se separa la sexualidad del amor y se busca únic</w:t>
      </w:r>
      <w:r>
        <w:rPr>
          <w:i/>
        </w:rPr>
        <w:t xml:space="preserve">amente por la satisfacción, se destruye el sentido de la unión sexual de varón y mujer. La unión sexual es una hermosa expresión, corporal y sensual, del amor. Las personas que buscan el sexo sin </w:t>
      </w:r>
      <w:proofErr w:type="gramStart"/>
      <w:r>
        <w:rPr>
          <w:i/>
        </w:rPr>
        <w:t>amar,</w:t>
      </w:r>
      <w:proofErr w:type="gramEnd"/>
      <w:r>
        <w:rPr>
          <w:i/>
        </w:rPr>
        <w:t xml:space="preserve"> mienten, porque la cercanía de los cuerpos no </w:t>
      </w:r>
      <w:r>
        <w:rPr>
          <w:i/>
        </w:rPr>
        <w:lastRenderedPageBreak/>
        <w:t>correspo</w:t>
      </w:r>
      <w:r>
        <w:rPr>
          <w:i/>
        </w:rPr>
        <w:t>nde a la cercanía de los corazones. Quien no mantiene la palabra de su lenguaje corporal perjudica a la larga al cuerpo y al alma. El sexo se vuelve entonces inhumano; queda degradado a instrumento de placer y se rebaja al nivel de una mercancía. Sólo el a</w:t>
      </w:r>
      <w:r>
        <w:rPr>
          <w:i/>
        </w:rPr>
        <w:t>mor comprometido y duradero crea el ámbito necesario para una sexualidad vivida humanamente y que satisface a la larga. </w:t>
      </w:r>
    </w:p>
    <w:p w14:paraId="00000013" w14:textId="77777777" w:rsidR="00C90899" w:rsidRDefault="009F1ABA">
      <w:pPr>
        <w:jc w:val="right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Youcat</w:t>
      </w:r>
      <w:proofErr w:type="spellEnd"/>
      <w:r>
        <w:rPr>
          <w:i/>
        </w:rPr>
        <w:t xml:space="preserve"> 403)</w:t>
      </w:r>
    </w:p>
    <w:p w14:paraId="00000014" w14:textId="4819E4AA" w:rsidR="00C90899" w:rsidRDefault="004A06FF">
      <w:pPr>
        <w:rPr>
          <w:b/>
        </w:rPr>
      </w:pPr>
      <w:r>
        <w:rPr>
          <w:b/>
        </w:rPr>
        <w:t>Momento</w:t>
      </w:r>
      <w:r w:rsidR="009F1ABA">
        <w:rPr>
          <w:b/>
        </w:rPr>
        <w:t xml:space="preserve"> 5:</w:t>
      </w:r>
    </w:p>
    <w:p w14:paraId="00000015" w14:textId="77777777" w:rsidR="00C90899" w:rsidRDefault="009F1ABA">
      <w:pPr>
        <w:rPr>
          <w:b/>
          <w:i/>
        </w:rPr>
      </w:pPr>
      <w:r>
        <w:rPr>
          <w:b/>
        </w:rPr>
        <w:t> ¿Qué es el amor casto? ¿Por qué debe un cristiano vivir castamente?</w:t>
      </w:r>
      <w:r>
        <w:rPr>
          <w:b/>
          <w:i/>
        </w:rPr>
        <w:t> </w:t>
      </w:r>
    </w:p>
    <w:p w14:paraId="00000016" w14:textId="77777777" w:rsidR="00C90899" w:rsidRDefault="009F1ABA">
      <w:pPr>
        <w:rPr>
          <w:i/>
        </w:rPr>
      </w:pPr>
      <w:r>
        <w:rPr>
          <w:i/>
        </w:rPr>
        <w:t>Un amor casto es un amor que resiste a t</w:t>
      </w:r>
      <w:r>
        <w:rPr>
          <w:i/>
        </w:rPr>
        <w:t>odas las fuerzas, internas y externas, que quieren destruirlo. Es casto quien asume conscientemente su sexualidad y la integra bien en la persona. CASTIDAD y continencia no son lo mismo. También quien tiene una vida sexual activa dentro del matrimonio debe</w:t>
      </w:r>
      <w:r>
        <w:rPr>
          <w:i/>
        </w:rPr>
        <w:t xml:space="preserve"> ser casto. Una persona actúa castamente cuando su acción corporal es expresión de un amor seguro y fiel. </w:t>
      </w:r>
    </w:p>
    <w:p w14:paraId="00000017" w14:textId="77777777" w:rsidR="00C90899" w:rsidRDefault="009F1ABA">
      <w:pPr>
        <w:rPr>
          <w:i/>
        </w:rPr>
      </w:pPr>
      <w:r>
        <w:rPr>
          <w:i/>
        </w:rPr>
        <w:t>No hay que confundir CASTIDAD con mojigatería. Un hombre que es casto no es juguete de sus deseos, sino que vive conscientemente su sexualidad a part</w:t>
      </w:r>
      <w:r>
        <w:rPr>
          <w:i/>
        </w:rPr>
        <w:t xml:space="preserve">ir del amor y como expresión </w:t>
      </w:r>
      <w:proofErr w:type="gramStart"/>
      <w:r>
        <w:rPr>
          <w:i/>
        </w:rPr>
        <w:t>del mismo</w:t>
      </w:r>
      <w:proofErr w:type="gramEnd"/>
      <w:r>
        <w:rPr>
          <w:i/>
        </w:rPr>
        <w:t>. La impureza debilita el amor y oscurece su sentido. La sexualidad, en la que se expresa la pertenencia del hombre al mundo corporal y biológico, se hace personal y verdaderamente humana cuando está integrada en la re</w:t>
      </w:r>
      <w:r>
        <w:rPr>
          <w:i/>
        </w:rPr>
        <w:t>lación de persona a persona, en el don mutuo total y temporalmente ilimitado del varón y de la mujer. La castidad es una virtud moral. Es también un don de Dios, una gracia, un fruto del trabajo espiritual. </w:t>
      </w:r>
    </w:p>
    <w:p w14:paraId="00000018" w14:textId="77777777" w:rsidR="00C90899" w:rsidRDefault="009F1ABA">
      <w:pPr>
        <w:jc w:val="right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Youcat</w:t>
      </w:r>
      <w:proofErr w:type="spellEnd"/>
      <w:r>
        <w:rPr>
          <w:i/>
        </w:rPr>
        <w:t xml:space="preserve"> 404)</w:t>
      </w:r>
    </w:p>
    <w:p w14:paraId="00000019" w14:textId="00F9987A" w:rsidR="00C90899" w:rsidRDefault="004A06FF">
      <w:pPr>
        <w:rPr>
          <w:b/>
        </w:rPr>
      </w:pPr>
      <w:r>
        <w:rPr>
          <w:b/>
        </w:rPr>
        <w:t>Momento</w:t>
      </w:r>
      <w:r w:rsidR="009F1ABA">
        <w:rPr>
          <w:b/>
        </w:rPr>
        <w:t xml:space="preserve"> 6:</w:t>
      </w:r>
    </w:p>
    <w:p w14:paraId="0000001A" w14:textId="77777777" w:rsidR="00C90899" w:rsidRDefault="009F1ABA">
      <w:pPr>
        <w:rPr>
          <w:b/>
          <w:i/>
        </w:rPr>
      </w:pPr>
      <w:r>
        <w:rPr>
          <w:b/>
        </w:rPr>
        <w:t>¿Cómo se puede vivir un</w:t>
      </w:r>
      <w:r>
        <w:rPr>
          <w:b/>
        </w:rPr>
        <w:t xml:space="preserve"> amor casto? ¿Qué nos ayuda a ello?</w:t>
      </w:r>
      <w:r>
        <w:rPr>
          <w:b/>
          <w:i/>
        </w:rPr>
        <w:t> </w:t>
      </w:r>
    </w:p>
    <w:p w14:paraId="0000001B" w14:textId="77777777" w:rsidR="00C90899" w:rsidRDefault="009F1ABA">
      <w:pPr>
        <w:rPr>
          <w:i/>
        </w:rPr>
      </w:pPr>
      <w:r>
        <w:rPr>
          <w:i/>
        </w:rPr>
        <w:t xml:space="preserve">Vive castamente quien es libre para amar y no es esclavo de sus instintos y pasiones. Todo aquello que ayuda por tanto a convertirse en un ser humano más rico en relaciones, más maduro, </w:t>
      </w:r>
      <w:proofErr w:type="gramStart"/>
      <w:r>
        <w:rPr>
          <w:i/>
        </w:rPr>
        <w:t>más libre y más lleno</w:t>
      </w:r>
      <w:proofErr w:type="gramEnd"/>
      <w:r>
        <w:rPr>
          <w:i/>
        </w:rPr>
        <w:t xml:space="preserve"> de amor, ayuda también a amar castamente.  </w:t>
      </w:r>
    </w:p>
    <w:p w14:paraId="0000001C" w14:textId="77777777" w:rsidR="00C90899" w:rsidRDefault="009F1ABA">
      <w:pPr>
        <w:rPr>
          <w:i/>
        </w:rPr>
      </w:pPr>
      <w:r>
        <w:rPr>
          <w:i/>
        </w:rPr>
        <w:t xml:space="preserve">Uno </w:t>
      </w:r>
      <w:r>
        <w:rPr>
          <w:i/>
        </w:rPr>
        <w:t>se hace Libre para amar mediante el dominio de sí, que hay que alcanzar, ejercitar y mantener en todas las edades de la vida. A eso ayuda permanecer, en toda circunstancia, fiel a los mandamientos de Dios, evitar las tentaciones, alejarse de cualquier form</w:t>
      </w:r>
      <w:r>
        <w:rPr>
          <w:i/>
        </w:rPr>
        <w:t xml:space="preserve">a de </w:t>
      </w:r>
      <w:proofErr w:type="gramStart"/>
      <w:r>
        <w:rPr>
          <w:i/>
        </w:rPr>
        <w:t>doble vida o DOBLE MORAL</w:t>
      </w:r>
      <w:proofErr w:type="gramEnd"/>
      <w:r>
        <w:rPr>
          <w:i/>
        </w:rPr>
        <w:t>, y pedir a Dios que me proteja de las tentaciones y me fortalezca en el amor. En definitiva, poder vivir un amor puro e indiviso es una gracia y un don maravilloso de Dios. </w:t>
      </w:r>
    </w:p>
    <w:p w14:paraId="0000001D" w14:textId="77777777" w:rsidR="00C90899" w:rsidRDefault="009F1ABA">
      <w:pPr>
        <w:jc w:val="right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Youcat</w:t>
      </w:r>
      <w:proofErr w:type="spellEnd"/>
      <w:r>
        <w:rPr>
          <w:i/>
        </w:rPr>
        <w:t xml:space="preserve"> 405)</w:t>
      </w:r>
    </w:p>
    <w:p w14:paraId="0000001E" w14:textId="77777777" w:rsidR="00C90899" w:rsidRDefault="00C90899">
      <w:pPr>
        <w:rPr>
          <w:b/>
        </w:rPr>
      </w:pPr>
    </w:p>
    <w:p w14:paraId="0000001F" w14:textId="7FCDAB8E" w:rsidR="00C90899" w:rsidRDefault="004A06FF">
      <w:pPr>
        <w:rPr>
          <w:b/>
        </w:rPr>
      </w:pPr>
      <w:r>
        <w:rPr>
          <w:b/>
        </w:rPr>
        <w:lastRenderedPageBreak/>
        <w:t>Momento</w:t>
      </w:r>
      <w:r w:rsidR="009F1ABA">
        <w:rPr>
          <w:b/>
        </w:rPr>
        <w:t xml:space="preserve"> 7</w:t>
      </w:r>
      <w:r w:rsidR="009F1ABA">
        <w:rPr>
          <w:b/>
          <w:vertAlign w:val="superscript"/>
        </w:rPr>
        <w:footnoteReference w:id="1"/>
      </w:r>
      <w:r w:rsidR="009F1ABA">
        <w:rPr>
          <w:b/>
        </w:rPr>
        <w:t>:</w:t>
      </w:r>
    </w:p>
    <w:p w14:paraId="00000020" w14:textId="77777777" w:rsidR="00C90899" w:rsidRDefault="009F1ABA">
      <w:r>
        <w:t xml:space="preserve">Hemos visto que el amor </w:t>
      </w:r>
      <w:r>
        <w:t>es mucho más que el amor de pareja, que es la esencia misma de Dios, que se hace presente a través de todas las personas a las que queremos.</w:t>
      </w:r>
    </w:p>
    <w:p w14:paraId="00000021" w14:textId="77777777" w:rsidR="00C90899" w:rsidRDefault="009F1ABA">
      <w:r>
        <w:t>También hemos recibido la invitación de la Iglesia a amar libremente, sin cadenas.</w:t>
      </w:r>
    </w:p>
    <w:p w14:paraId="00000022" w14:textId="77777777" w:rsidR="00C90899" w:rsidRDefault="009F1ABA">
      <w:r>
        <w:t>¡Veamos cómo estamos de amor!</w:t>
      </w:r>
    </w:p>
    <w:p w14:paraId="00000023" w14:textId="77777777" w:rsidR="00C90899" w:rsidRDefault="009F1ABA">
      <w:r>
        <w:t>Co</w:t>
      </w:r>
      <w:r>
        <w:t xml:space="preserve">ge un folio y dibújate en el centro </w:t>
      </w:r>
      <w:proofErr w:type="gramStart"/>
      <w:r>
        <w:t>del mismo</w:t>
      </w:r>
      <w:proofErr w:type="gramEnd"/>
      <w:r>
        <w:t>. Ni demasiado grande ni demasiado pequeño, tiene que haber sitio para más...</w:t>
      </w:r>
    </w:p>
    <w:p w14:paraId="00000024" w14:textId="77777777" w:rsidR="00C90899" w:rsidRDefault="009F1ABA">
      <w:r>
        <w:t>Ahora dibuja a las personas a las que quieres, que son importantes en tu vida:</w:t>
      </w:r>
    </w:p>
    <w:p w14:paraId="00000025" w14:textId="77777777" w:rsidR="00C90899" w:rsidRDefault="009F1ABA">
      <w:pPr>
        <w:numPr>
          <w:ilvl w:val="0"/>
          <w:numId w:val="2"/>
        </w:numPr>
        <w:spacing w:after="0"/>
      </w:pPr>
      <w:r>
        <w:t>Con un triángulo a los chicos.</w:t>
      </w:r>
    </w:p>
    <w:p w14:paraId="00000026" w14:textId="77777777" w:rsidR="00C90899" w:rsidRDefault="009F1ABA">
      <w:pPr>
        <w:numPr>
          <w:ilvl w:val="0"/>
          <w:numId w:val="2"/>
        </w:numPr>
        <w:spacing w:before="0"/>
      </w:pPr>
      <w:r>
        <w:t>Con un círculo a las mu</w:t>
      </w:r>
      <w:r>
        <w:t>jeres.</w:t>
      </w:r>
    </w:p>
    <w:p w14:paraId="00000027" w14:textId="77777777" w:rsidR="00C90899" w:rsidRDefault="009F1ABA">
      <w:r>
        <w:t>Dibuja más cerca a las personas más importantes y más lejos a las menos, de forma que aquellos más cercanos a tu corazón también lo estén en el dibujo. No olvides poner sus nombres.</w:t>
      </w:r>
    </w:p>
    <w:p w14:paraId="00000028" w14:textId="517FE28D" w:rsidR="00C90899" w:rsidRDefault="004A06FF">
      <w:pPr>
        <w:rPr>
          <w:b/>
        </w:rPr>
      </w:pPr>
      <w:r>
        <w:rPr>
          <w:b/>
        </w:rPr>
        <w:t>Momento</w:t>
      </w:r>
      <w:r w:rsidR="009F1ABA">
        <w:rPr>
          <w:b/>
        </w:rPr>
        <w:t xml:space="preserve"> 8:</w:t>
      </w:r>
    </w:p>
    <w:p w14:paraId="00000029" w14:textId="77777777" w:rsidR="00C90899" w:rsidRDefault="009F1ABA">
      <w:r>
        <w:t xml:space="preserve">Ahora, por cada persona (al menos por cada una de las más importantes), toma un </w:t>
      </w:r>
      <w:proofErr w:type="spellStart"/>
      <w:r>
        <w:t>post-it</w:t>
      </w:r>
      <w:proofErr w:type="spellEnd"/>
      <w:r>
        <w:t xml:space="preserve"> verde y uno naranja.</w:t>
      </w:r>
    </w:p>
    <w:p w14:paraId="0000002A" w14:textId="77777777" w:rsidR="00C90899" w:rsidRDefault="009F1ABA">
      <w:r>
        <w:t>En el verde apunta lo que te aporta esa persona, lo que le aportas tú... En definitiva, lo que hace que sea una relación de amor libre.</w:t>
      </w:r>
    </w:p>
    <w:p w14:paraId="0000002B" w14:textId="77777777" w:rsidR="00C90899" w:rsidRDefault="009F1ABA">
      <w:r>
        <w:t>En el naran</w:t>
      </w:r>
      <w:r>
        <w:t>ja apunta las dificultades que encuentras para que esa relación sea más libre.</w:t>
      </w:r>
    </w:p>
    <w:p w14:paraId="0000002C" w14:textId="77777777" w:rsidR="00C90899" w:rsidRDefault="009F1ABA">
      <w:r>
        <w:t>¿Puedes hacer algo para cambiarlo?</w:t>
      </w:r>
    </w:p>
    <w:p w14:paraId="0000002D" w14:textId="070B7711" w:rsidR="00C90899" w:rsidRDefault="004A06FF">
      <w:pPr>
        <w:rPr>
          <w:b/>
        </w:rPr>
      </w:pPr>
      <w:r>
        <w:rPr>
          <w:b/>
        </w:rPr>
        <w:t>Momento</w:t>
      </w:r>
      <w:r w:rsidR="009F1ABA">
        <w:rPr>
          <w:b/>
        </w:rPr>
        <w:t xml:space="preserve"> 9:</w:t>
      </w:r>
    </w:p>
    <w:p w14:paraId="0000002E" w14:textId="77777777" w:rsidR="00C90899" w:rsidRDefault="009F1ABA">
      <w:r>
        <w:t>Es el momento de compartir cómo estamos de relaciones.</w:t>
      </w:r>
    </w:p>
    <w:p w14:paraId="0000002F" w14:textId="77777777" w:rsidR="00C90899" w:rsidRDefault="009F1ABA">
      <w:r>
        <w:t>Si en el grupo tenéis mucha confianza, podéis ayudaros unos a otros a busca</w:t>
      </w:r>
      <w:r>
        <w:t xml:space="preserve">r soluciones para los </w:t>
      </w:r>
      <w:proofErr w:type="spellStart"/>
      <w:r>
        <w:rPr>
          <w:i/>
        </w:rPr>
        <w:t>post-it</w:t>
      </w:r>
      <w:proofErr w:type="spellEnd"/>
      <w:r>
        <w:t xml:space="preserve"> naranjas.</w:t>
      </w:r>
    </w:p>
    <w:p w14:paraId="00000030" w14:textId="79C89724" w:rsidR="00C90899" w:rsidRDefault="004A06FF">
      <w:pPr>
        <w:rPr>
          <w:b/>
        </w:rPr>
      </w:pPr>
      <w:r>
        <w:rPr>
          <w:b/>
        </w:rPr>
        <w:t>Momento</w:t>
      </w:r>
      <w:r w:rsidR="009F1ABA">
        <w:rPr>
          <w:b/>
        </w:rPr>
        <w:t xml:space="preserve"> 10:</w:t>
      </w:r>
    </w:p>
    <w:p w14:paraId="00000031" w14:textId="77777777" w:rsidR="00C90899" w:rsidRDefault="009F1ABA">
      <w:r>
        <w:t>Vamos a terminar nuestra reunión escuchando a Jesús, el Amor hecho carne.</w:t>
      </w:r>
    </w:p>
    <w:p w14:paraId="00000032" w14:textId="7EA6D607" w:rsidR="00C90899" w:rsidRDefault="009F1ABA" w:rsidP="004A0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[Lectura de Jn 15, 9-17]</w:t>
      </w:r>
    </w:p>
    <w:p w14:paraId="4913D512" w14:textId="7B309C46" w:rsidR="004A06FF" w:rsidRPr="003B231D" w:rsidRDefault="004A06FF" w:rsidP="004A06FF">
      <w:pPr>
        <w:pStyle w:val="Cuerpodeltexto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3B231D">
        <w:rPr>
          <w:sz w:val="24"/>
          <w:szCs w:val="24"/>
          <w:vertAlign w:val="superscript"/>
        </w:rPr>
        <w:t>9</w:t>
      </w:r>
      <w:r w:rsidRPr="003B231D">
        <w:rPr>
          <w:sz w:val="24"/>
          <w:szCs w:val="24"/>
        </w:rPr>
        <w:t xml:space="preserve"> </w:t>
      </w:r>
      <w:proofErr w:type="gramStart"/>
      <w:r w:rsidRPr="003B231D">
        <w:rPr>
          <w:sz w:val="24"/>
          <w:szCs w:val="24"/>
        </w:rPr>
        <w:t>Como</w:t>
      </w:r>
      <w:proofErr w:type="gramEnd"/>
      <w:r w:rsidRPr="003B231D">
        <w:rPr>
          <w:sz w:val="24"/>
          <w:szCs w:val="24"/>
        </w:rPr>
        <w:t xml:space="preserve"> el Padre me ha amado, así os he amado yo; permaneced en mi amor. </w:t>
      </w:r>
      <w:r w:rsidRPr="003B231D">
        <w:rPr>
          <w:sz w:val="24"/>
          <w:szCs w:val="24"/>
          <w:vertAlign w:val="superscript"/>
        </w:rPr>
        <w:t>10</w:t>
      </w:r>
      <w:r w:rsidRPr="003B231D">
        <w:rPr>
          <w:sz w:val="24"/>
          <w:szCs w:val="24"/>
        </w:rPr>
        <w:t xml:space="preserve"> </w:t>
      </w:r>
      <w:proofErr w:type="gramStart"/>
      <w:r w:rsidRPr="003B231D">
        <w:rPr>
          <w:sz w:val="24"/>
          <w:szCs w:val="24"/>
        </w:rPr>
        <w:t>Si</w:t>
      </w:r>
      <w:proofErr w:type="gramEnd"/>
      <w:r w:rsidRPr="003B231D">
        <w:rPr>
          <w:sz w:val="24"/>
          <w:szCs w:val="24"/>
        </w:rPr>
        <w:t xml:space="preserve"> guardáis mis mandamientos, permaneceréis en mi amor; lo mismo que yo he guardado los mandamientos de mi Padre y permanezco en su amor. </w:t>
      </w:r>
      <w:r w:rsidRPr="003B231D">
        <w:rPr>
          <w:sz w:val="24"/>
          <w:szCs w:val="24"/>
          <w:vertAlign w:val="superscript"/>
        </w:rPr>
        <w:t>11</w:t>
      </w:r>
      <w:r w:rsidRPr="003B231D">
        <w:rPr>
          <w:sz w:val="24"/>
          <w:szCs w:val="24"/>
        </w:rPr>
        <w:t xml:space="preserve"> </w:t>
      </w:r>
      <w:proofErr w:type="gramStart"/>
      <w:r w:rsidRPr="003B231D">
        <w:rPr>
          <w:sz w:val="24"/>
          <w:szCs w:val="24"/>
        </w:rPr>
        <w:t>Os</w:t>
      </w:r>
      <w:proofErr w:type="gramEnd"/>
      <w:r w:rsidRPr="003B231D">
        <w:rPr>
          <w:sz w:val="24"/>
          <w:szCs w:val="24"/>
        </w:rPr>
        <w:t xml:space="preserve"> he hablado de esto para que mi alegría esté en vosotros, y vuestra alegría llegue a plenitud.</w:t>
      </w:r>
    </w:p>
    <w:p w14:paraId="18E1F699" w14:textId="77777777" w:rsidR="004A06FF" w:rsidRPr="003B231D" w:rsidRDefault="004A06FF" w:rsidP="004A06FF">
      <w:pPr>
        <w:pStyle w:val="Cuerpodeltexto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3B231D">
        <w:rPr>
          <w:sz w:val="24"/>
          <w:szCs w:val="24"/>
          <w:vertAlign w:val="superscript"/>
        </w:rPr>
        <w:lastRenderedPageBreak/>
        <w:t>12</w:t>
      </w:r>
      <w:r w:rsidRPr="003B231D">
        <w:rPr>
          <w:sz w:val="24"/>
          <w:szCs w:val="24"/>
        </w:rPr>
        <w:t xml:space="preserve"> </w:t>
      </w:r>
      <w:proofErr w:type="gramStart"/>
      <w:r w:rsidRPr="003B231D">
        <w:rPr>
          <w:sz w:val="24"/>
          <w:szCs w:val="24"/>
        </w:rPr>
        <w:t>Este</w:t>
      </w:r>
      <w:proofErr w:type="gramEnd"/>
      <w:r w:rsidRPr="003B231D">
        <w:rPr>
          <w:sz w:val="24"/>
          <w:szCs w:val="24"/>
        </w:rPr>
        <w:t xml:space="preserve"> es mi mandamiento: que os améis unos a otro como yo os he amado. </w:t>
      </w:r>
      <w:r w:rsidRPr="003B231D">
        <w:rPr>
          <w:sz w:val="24"/>
          <w:szCs w:val="24"/>
          <w:vertAlign w:val="superscript"/>
        </w:rPr>
        <w:t>13</w:t>
      </w:r>
      <w:r w:rsidRPr="003B231D">
        <w:rPr>
          <w:sz w:val="24"/>
          <w:szCs w:val="24"/>
        </w:rPr>
        <w:t xml:space="preserve"> </w:t>
      </w:r>
      <w:proofErr w:type="gramStart"/>
      <w:r w:rsidRPr="003B231D">
        <w:rPr>
          <w:sz w:val="24"/>
          <w:szCs w:val="24"/>
        </w:rPr>
        <w:t>Nadie</w:t>
      </w:r>
      <w:proofErr w:type="gramEnd"/>
      <w:r w:rsidRPr="003B231D">
        <w:rPr>
          <w:sz w:val="24"/>
          <w:szCs w:val="24"/>
        </w:rPr>
        <w:t xml:space="preserve"> tiene amor más grande que el que da la vida por sus amigos. </w:t>
      </w:r>
      <w:r w:rsidRPr="003B231D">
        <w:rPr>
          <w:sz w:val="24"/>
          <w:szCs w:val="24"/>
          <w:vertAlign w:val="superscript"/>
        </w:rPr>
        <w:t>14</w:t>
      </w:r>
      <w:r w:rsidRPr="003B231D">
        <w:rPr>
          <w:sz w:val="24"/>
          <w:szCs w:val="24"/>
        </w:rPr>
        <w:t xml:space="preserve"> </w:t>
      </w:r>
      <w:proofErr w:type="gramStart"/>
      <w:r w:rsidRPr="003B231D">
        <w:rPr>
          <w:sz w:val="24"/>
          <w:szCs w:val="24"/>
        </w:rPr>
        <w:t>Vosotros</w:t>
      </w:r>
      <w:proofErr w:type="gramEnd"/>
      <w:r w:rsidRPr="003B231D">
        <w:rPr>
          <w:sz w:val="24"/>
          <w:szCs w:val="24"/>
        </w:rPr>
        <w:t xml:space="preserve"> sois mis amigo si hacéis lo que yo os mando. </w:t>
      </w:r>
      <w:r w:rsidRPr="003B231D">
        <w:rPr>
          <w:sz w:val="24"/>
          <w:szCs w:val="24"/>
          <w:vertAlign w:val="superscript"/>
        </w:rPr>
        <w:t>15</w:t>
      </w:r>
      <w:r w:rsidRPr="003B231D">
        <w:rPr>
          <w:sz w:val="24"/>
          <w:szCs w:val="24"/>
        </w:rPr>
        <w:t xml:space="preserve"> </w:t>
      </w:r>
      <w:proofErr w:type="gramStart"/>
      <w:r w:rsidRPr="003B231D">
        <w:rPr>
          <w:sz w:val="24"/>
          <w:szCs w:val="24"/>
        </w:rPr>
        <w:t>Ya</w:t>
      </w:r>
      <w:proofErr w:type="gramEnd"/>
      <w:r w:rsidRPr="003B231D">
        <w:rPr>
          <w:sz w:val="24"/>
          <w:szCs w:val="24"/>
        </w:rPr>
        <w:t xml:space="preserve"> no os llamo siervo: porque el siervo no sabe lo que hace su señor: a vosotros os llamo amigos, porque todo lo que he oído a mi Padre os lo he dado a conocer. </w:t>
      </w:r>
      <w:r w:rsidRPr="003B231D">
        <w:rPr>
          <w:sz w:val="24"/>
          <w:szCs w:val="24"/>
          <w:vertAlign w:val="superscript"/>
        </w:rPr>
        <w:t>16</w:t>
      </w:r>
      <w:r w:rsidRPr="003B231D">
        <w:rPr>
          <w:sz w:val="24"/>
          <w:szCs w:val="24"/>
        </w:rPr>
        <w:t xml:space="preserve"> </w:t>
      </w:r>
      <w:proofErr w:type="gramStart"/>
      <w:r w:rsidRPr="003B231D">
        <w:rPr>
          <w:sz w:val="24"/>
          <w:szCs w:val="24"/>
        </w:rPr>
        <w:t>No</w:t>
      </w:r>
      <w:proofErr w:type="gramEnd"/>
      <w:r w:rsidRPr="003B231D">
        <w:rPr>
          <w:sz w:val="24"/>
          <w:szCs w:val="24"/>
        </w:rPr>
        <w:t xml:space="preserve"> sois vosotros los que me habéis elegido, soy yo quien os he elegido y os he destinado par que vayáis y deis fruto, y vuestro fruto permanezca. De modo que lo que pidáis al Padre en mi nombre os </w:t>
      </w:r>
      <w:proofErr w:type="gramStart"/>
      <w:r w:rsidRPr="003B231D">
        <w:rPr>
          <w:sz w:val="24"/>
          <w:szCs w:val="24"/>
        </w:rPr>
        <w:t>lo</w:t>
      </w:r>
      <w:proofErr w:type="gramEnd"/>
      <w:r w:rsidRPr="003B231D">
        <w:rPr>
          <w:sz w:val="24"/>
          <w:szCs w:val="24"/>
        </w:rPr>
        <w:t xml:space="preserve"> dé </w:t>
      </w:r>
      <w:r w:rsidRPr="003B231D">
        <w:rPr>
          <w:sz w:val="24"/>
          <w:szCs w:val="24"/>
          <w:vertAlign w:val="superscript"/>
        </w:rPr>
        <w:t>17</w:t>
      </w:r>
      <w:r w:rsidRPr="003B231D">
        <w:rPr>
          <w:sz w:val="24"/>
          <w:szCs w:val="24"/>
        </w:rPr>
        <w:t xml:space="preserve"> Esto os mando: que os améis unos a otros.</w:t>
      </w:r>
    </w:p>
    <w:p w14:paraId="616DB70A" w14:textId="77777777" w:rsidR="004A06FF" w:rsidRDefault="004A06FF"/>
    <w:p w14:paraId="00000033" w14:textId="77777777" w:rsidR="00C90899" w:rsidRDefault="009F1ABA">
      <w:r>
        <w:t>Compara ahora, en unos minutos de silencio, esta propuesta que hace Jesús con lo hablado hoy, con el dib</w:t>
      </w:r>
      <w:r>
        <w:t>ujo de tus relaciones. ¿A qué te invita hoy Jesús?</w:t>
      </w:r>
    </w:p>
    <w:p w14:paraId="00000034" w14:textId="77777777" w:rsidR="00C90899" w:rsidRDefault="009F1ABA">
      <w:r>
        <w:t>Podemos compartir la oración, hacer alguna petición o acción de gracias... y terminar con un Padrenuestro.</w:t>
      </w:r>
    </w:p>
    <w:sectPr w:rsidR="00C9089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9327" w14:textId="77777777" w:rsidR="009F1ABA" w:rsidRDefault="009F1ABA">
      <w:pPr>
        <w:spacing w:before="0" w:after="0" w:line="240" w:lineRule="auto"/>
      </w:pPr>
      <w:r>
        <w:separator/>
      </w:r>
    </w:p>
  </w:endnote>
  <w:endnote w:type="continuationSeparator" w:id="0">
    <w:p w14:paraId="5B5822D8" w14:textId="77777777" w:rsidR="009F1ABA" w:rsidRDefault="009F1A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5557" w14:textId="77777777" w:rsidR="009F1ABA" w:rsidRDefault="009F1ABA">
      <w:pPr>
        <w:spacing w:before="0" w:after="0" w:line="240" w:lineRule="auto"/>
      </w:pPr>
      <w:r>
        <w:separator/>
      </w:r>
    </w:p>
  </w:footnote>
  <w:footnote w:type="continuationSeparator" w:id="0">
    <w:p w14:paraId="4165CD44" w14:textId="77777777" w:rsidR="009F1ABA" w:rsidRDefault="009F1ABA">
      <w:pPr>
        <w:spacing w:before="0" w:after="0" w:line="240" w:lineRule="auto"/>
      </w:pPr>
      <w:r>
        <w:continuationSeparator/>
      </w:r>
    </w:p>
  </w:footnote>
  <w:footnote w:id="1">
    <w:p w14:paraId="00000035" w14:textId="77777777" w:rsidR="00C90899" w:rsidRDefault="009F1AB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Dinámica adaptada de </w:t>
      </w:r>
      <w:proofErr w:type="spellStart"/>
      <w:r>
        <w:rPr>
          <w:color w:val="000000"/>
          <w:sz w:val="20"/>
          <w:szCs w:val="20"/>
        </w:rPr>
        <w:t>Vopel</w:t>
      </w:r>
      <w:proofErr w:type="spellEnd"/>
      <w:r>
        <w:rPr>
          <w:color w:val="000000"/>
          <w:sz w:val="20"/>
          <w:szCs w:val="20"/>
        </w:rPr>
        <w:t xml:space="preserve">, K.W. </w:t>
      </w:r>
      <w:r>
        <w:rPr>
          <w:i/>
          <w:color w:val="000000"/>
          <w:sz w:val="20"/>
          <w:szCs w:val="20"/>
        </w:rPr>
        <w:t>Juegos de interacción para adolescentes y jóvenes 3: Separación de la familia de infancia. Amor y amistad. Sexualidad</w:t>
      </w:r>
      <w:r>
        <w:rPr>
          <w:color w:val="000000"/>
          <w:sz w:val="20"/>
          <w:szCs w:val="20"/>
        </w:rPr>
        <w:t>, 5ª ed., Madrid: CCS, 2001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3491"/>
    <w:multiLevelType w:val="multilevel"/>
    <w:tmpl w:val="DC0096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F0571D"/>
    <w:multiLevelType w:val="multilevel"/>
    <w:tmpl w:val="78225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921B8D"/>
    <w:multiLevelType w:val="multilevel"/>
    <w:tmpl w:val="37C00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9"/>
    <w:rsid w:val="004A06FF"/>
    <w:rsid w:val="009F1ABA"/>
    <w:rsid w:val="00C9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B823"/>
  <w15:docId w15:val="{1487579A-3A10-4864-9E81-081021C8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cima Nova Pro" w:eastAsia="Decima Nova Pro" w:hAnsi="Decima Nova Pro" w:cs="Decima Nova Pro"/>
        <w:sz w:val="24"/>
        <w:szCs w:val="24"/>
        <w:lang w:val="es-ES" w:eastAsia="es-E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9ED"/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709ED"/>
    <w:pPr>
      <w:keepNext/>
      <w:numPr>
        <w:numId w:val="3"/>
      </w:numPr>
      <w:spacing w:before="600"/>
      <w:outlineLvl w:val="0"/>
    </w:pPr>
    <w:rPr>
      <w:rFonts w:eastAsia="MS Gothic"/>
      <w:b/>
      <w:bCs/>
      <w:caps/>
      <w:color w:val="C00000"/>
      <w:kern w:val="3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09ED"/>
    <w:pPr>
      <w:keepNext/>
      <w:numPr>
        <w:ilvl w:val="1"/>
        <w:numId w:val="3"/>
      </w:numPr>
      <w:spacing w:before="240" w:after="60"/>
      <w:outlineLvl w:val="1"/>
    </w:pPr>
    <w:rPr>
      <w:rFonts w:eastAsia="MS Gothic" w:cstheme="majorBidi"/>
      <w:b/>
      <w:bCs/>
      <w:i/>
      <w:iCs/>
      <w:color w:val="C0000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09ED"/>
    <w:pPr>
      <w:keepNext/>
      <w:numPr>
        <w:ilvl w:val="2"/>
        <w:numId w:val="3"/>
      </w:numPr>
      <w:spacing w:before="240" w:after="60"/>
      <w:outlineLvl w:val="2"/>
    </w:pPr>
    <w:rPr>
      <w:rFonts w:eastAsia="MS Gothic"/>
      <w:b/>
      <w:bCs/>
      <w:color w:val="C00000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09ED"/>
    <w:pPr>
      <w:keepNext/>
      <w:numPr>
        <w:ilvl w:val="3"/>
        <w:numId w:val="3"/>
      </w:numPr>
      <w:spacing w:before="240" w:after="60"/>
      <w:outlineLvl w:val="3"/>
    </w:pPr>
    <w:rPr>
      <w:rFonts w:ascii="Calibri" w:eastAsia="MS Gothic" w:hAnsi="Calibri"/>
      <w:b/>
      <w:bCs/>
      <w:color w:val="C0000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09ED"/>
    <w:pPr>
      <w:numPr>
        <w:ilvl w:val="4"/>
        <w:numId w:val="3"/>
      </w:numPr>
      <w:spacing w:before="240" w:after="60"/>
      <w:outlineLvl w:val="4"/>
    </w:pPr>
    <w:rPr>
      <w:rFonts w:ascii="Calibri" w:eastAsia="MS Gothic" w:hAnsi="Calibri"/>
      <w:b/>
      <w:bCs/>
      <w:i/>
      <w:iCs/>
      <w:color w:val="C00000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09ED"/>
    <w:pPr>
      <w:numPr>
        <w:ilvl w:val="5"/>
        <w:numId w:val="3"/>
      </w:numPr>
      <w:spacing w:before="240" w:after="60"/>
      <w:outlineLvl w:val="5"/>
    </w:pPr>
    <w:rPr>
      <w:rFonts w:ascii="Calibri" w:eastAsia="MS Gothic" w:hAnsi="Calibri"/>
      <w:b/>
      <w:bCs/>
      <w:color w:val="C0000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09ED"/>
    <w:pPr>
      <w:numPr>
        <w:ilvl w:val="6"/>
        <w:numId w:val="3"/>
      </w:numPr>
      <w:spacing w:before="240" w:after="60"/>
      <w:outlineLvl w:val="6"/>
    </w:pPr>
    <w:rPr>
      <w:rFonts w:ascii="Calibri" w:eastAsia="MS Gothic" w:hAnsi="Calibri"/>
      <w:color w:val="C00000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09ED"/>
    <w:pPr>
      <w:numPr>
        <w:ilvl w:val="7"/>
        <w:numId w:val="3"/>
      </w:numPr>
      <w:spacing w:before="240" w:after="60"/>
      <w:outlineLvl w:val="7"/>
    </w:pPr>
    <w:rPr>
      <w:rFonts w:ascii="Calibri" w:eastAsia="MS Gothic" w:hAnsi="Calibri"/>
      <w:i/>
      <w:iCs/>
      <w:color w:val="C00000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09ED"/>
    <w:pPr>
      <w:numPr>
        <w:ilvl w:val="8"/>
        <w:numId w:val="3"/>
      </w:numPr>
      <w:spacing w:before="240" w:after="60"/>
      <w:outlineLvl w:val="8"/>
    </w:pPr>
    <w:rPr>
      <w:rFonts w:ascii="Cambria" w:eastAsia="MS Gothic" w:hAnsi="Cambria"/>
      <w:color w:val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5709ED"/>
    <w:pPr>
      <w:pBdr>
        <w:top w:val="wave" w:sz="6" w:space="12" w:color="C00000"/>
      </w:pBdr>
      <w:spacing w:before="0" w:after="240"/>
      <w:jc w:val="center"/>
      <w:outlineLvl w:val="0"/>
    </w:pPr>
    <w:rPr>
      <w:rFonts w:eastAsia="Times New Roman"/>
      <w:b/>
      <w:bCs/>
      <w:caps/>
      <w:kern w:val="28"/>
      <w:sz w:val="36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709ED"/>
    <w:pPr>
      <w:pBdr>
        <w:bottom w:val="single" w:sz="4" w:space="4" w:color="C00000"/>
      </w:pBdr>
      <w:spacing w:before="200" w:after="280"/>
      <w:ind w:right="936"/>
    </w:pPr>
    <w:rPr>
      <w:b/>
      <w:bCs/>
      <w:i/>
      <w:iCs/>
      <w:color w:val="C0000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09ED"/>
    <w:rPr>
      <w:rFonts w:ascii="Decima Nova Pro" w:hAnsi="Decima Nova Pro"/>
      <w:b/>
      <w:bCs/>
      <w:i/>
      <w:iCs/>
      <w:color w:val="C00000"/>
      <w:sz w:val="24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709ED"/>
    <w:rPr>
      <w:rFonts w:ascii="Decima Nova Pro" w:eastAsia="MS Gothic" w:hAnsi="Decima Nova Pro"/>
      <w:b/>
      <w:bCs/>
      <w:caps/>
      <w:color w:val="C00000"/>
      <w:kern w:val="32"/>
      <w:sz w:val="36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709ED"/>
    <w:rPr>
      <w:rFonts w:ascii="Decima Nova Pro" w:eastAsia="MS Gothic" w:hAnsi="Decima Nova Pro" w:cstheme="majorBidi"/>
      <w:b/>
      <w:bCs/>
      <w:i/>
      <w:iCs/>
      <w:color w:val="C00000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09ED"/>
    <w:rPr>
      <w:rFonts w:ascii="Decima Nova Pro" w:eastAsia="MS Gothic" w:hAnsi="Decima Nova Pro"/>
      <w:b/>
      <w:bCs/>
      <w:color w:val="C00000"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09ED"/>
    <w:rPr>
      <w:rFonts w:eastAsia="MS Gothic"/>
      <w:b/>
      <w:bCs/>
      <w:color w:val="C00000"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09ED"/>
    <w:rPr>
      <w:rFonts w:eastAsia="MS Gothic"/>
      <w:b/>
      <w:bCs/>
      <w:i/>
      <w:iCs/>
      <w:color w:val="C00000"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09ED"/>
    <w:rPr>
      <w:rFonts w:eastAsia="MS Gothic"/>
      <w:b/>
      <w:bCs/>
      <w:color w:val="C00000"/>
      <w:sz w:val="24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09ED"/>
    <w:rPr>
      <w:rFonts w:eastAsia="MS Gothic"/>
      <w:color w:val="C00000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09ED"/>
    <w:rPr>
      <w:rFonts w:eastAsia="MS Gothic"/>
      <w:i/>
      <w:iCs/>
      <w:color w:val="C00000"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09ED"/>
    <w:rPr>
      <w:rFonts w:ascii="Cambria" w:eastAsia="MS Gothic" w:hAnsi="Cambria"/>
      <w:color w:val="C00000"/>
      <w:sz w:val="24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5709ED"/>
    <w:pPr>
      <w:tabs>
        <w:tab w:val="left" w:pos="426"/>
        <w:tab w:val="right" w:leader="dot" w:pos="9498"/>
      </w:tabs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5709ED"/>
    <w:pPr>
      <w:tabs>
        <w:tab w:val="left" w:pos="880"/>
        <w:tab w:val="right" w:leader="dot" w:pos="9498"/>
      </w:tabs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5709ED"/>
    <w:pPr>
      <w:tabs>
        <w:tab w:val="left" w:pos="1320"/>
        <w:tab w:val="right" w:leader="dot" w:pos="9498"/>
      </w:tabs>
      <w:spacing w:after="100"/>
      <w:ind w:left="480"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5709ED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5709ED"/>
    <w:rPr>
      <w:rFonts w:ascii="Decima Nova Pro" w:eastAsia="Times New Roman" w:hAnsi="Decima Nova Pro"/>
      <w:b/>
      <w:bCs/>
      <w:caps/>
      <w:kern w:val="28"/>
      <w:sz w:val="36"/>
      <w:szCs w:val="3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Pr>
      <w:i/>
      <w:color w:val="C00000"/>
    </w:rPr>
  </w:style>
  <w:style w:type="character" w:customStyle="1" w:styleId="SubttuloCar">
    <w:name w:val="Subtítulo Car"/>
    <w:basedOn w:val="Fuentedeprrafopredeter"/>
    <w:link w:val="Subttulo"/>
    <w:uiPriority w:val="11"/>
    <w:rsid w:val="005709ED"/>
    <w:rPr>
      <w:rFonts w:ascii="Decima Nova Pro" w:eastAsiaTheme="majorEastAsia" w:hAnsi="Decima Nova Pro" w:cstheme="majorBidi"/>
      <w:i/>
      <w:iCs/>
      <w:color w:val="C00000"/>
      <w:spacing w:val="15"/>
      <w:sz w:val="24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5709ED"/>
    <w:rPr>
      <w:rFonts w:ascii="Decima Nova Pro" w:hAnsi="Decima Nova Pro"/>
      <w:b/>
      <w:bCs/>
      <w:color w:val="C00000"/>
    </w:rPr>
  </w:style>
  <w:style w:type="character" w:styleId="nfasis">
    <w:name w:val="Emphasis"/>
    <w:basedOn w:val="Fuentedeprrafopredeter"/>
    <w:uiPriority w:val="20"/>
    <w:qFormat/>
    <w:rsid w:val="005709ED"/>
    <w:rPr>
      <w:rFonts w:ascii="Decima Nova Pro" w:hAnsi="Decima Nova Pro"/>
      <w:i/>
      <w:iCs/>
    </w:rPr>
  </w:style>
  <w:style w:type="paragraph" w:styleId="Sinespaciado">
    <w:name w:val="No Spacing"/>
    <w:uiPriority w:val="1"/>
    <w:qFormat/>
    <w:rsid w:val="005709ED"/>
    <w:rPr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709ED"/>
    <w:pPr>
      <w:spacing w:before="0" w:after="200"/>
      <w:ind w:left="720"/>
      <w:contextualSpacing/>
    </w:pPr>
    <w:rPr>
      <w:rFonts w:eastAsiaTheme="minorHAnsi" w:cstheme="minorBidi"/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5709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709ED"/>
    <w:rPr>
      <w:rFonts w:ascii="Decima Nova Pro" w:hAnsi="Decima Nova Pro"/>
      <w:i/>
      <w:iCs/>
      <w:color w:val="000000" w:themeColor="text1"/>
      <w:sz w:val="24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5709ED"/>
    <w:rPr>
      <w:rFonts w:ascii="Decima Nova Pro" w:hAnsi="Decima Nova Pro"/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5709ED"/>
    <w:rPr>
      <w:rFonts w:ascii="Decima Nova Pro" w:hAnsi="Decima Nova Pro"/>
      <w:b/>
      <w:bCs/>
      <w:i/>
      <w:iCs/>
      <w:color w:val="C0000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709ED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customStyle="1" w:styleId="Autores">
    <w:name w:val="Autores"/>
    <w:basedOn w:val="Normal"/>
    <w:autoRedefine/>
    <w:qFormat/>
    <w:rsid w:val="005709ED"/>
    <w:pPr>
      <w:keepLines/>
      <w:spacing w:after="0"/>
    </w:pPr>
    <w:rPr>
      <w:rFonts w:ascii="Arial" w:hAnsi="Arial"/>
      <w:caps/>
    </w:rPr>
  </w:style>
  <w:style w:type="paragraph" w:customStyle="1" w:styleId="TXTINDICE">
    <w:name w:val="TXT_INDICE"/>
    <w:basedOn w:val="Autores"/>
    <w:next w:val="Normal"/>
    <w:qFormat/>
    <w:rsid w:val="005709ED"/>
    <w:pPr>
      <w:spacing w:before="480" w:after="240"/>
      <w:ind w:left="567"/>
      <w:jc w:val="center"/>
    </w:pPr>
    <w:rPr>
      <w:rFonts w:ascii="Decima Nova Pro" w:hAnsi="Decima Nova Pro"/>
      <w:b/>
      <w:color w:val="C00000"/>
    </w:rPr>
  </w:style>
  <w:style w:type="paragraph" w:customStyle="1" w:styleId="Anexos">
    <w:name w:val="Anexos"/>
    <w:basedOn w:val="Ttulo1"/>
    <w:next w:val="Normal"/>
    <w:qFormat/>
    <w:rsid w:val="005709ED"/>
    <w:pPr>
      <w:numPr>
        <w:numId w:val="0"/>
      </w:numPr>
      <w:jc w:val="center"/>
    </w:pPr>
    <w:rPr>
      <w:rFonts w:eastAsia="Times New Roman"/>
    </w:rPr>
  </w:style>
  <w:style w:type="paragraph" w:customStyle="1" w:styleId="FIRMAS">
    <w:name w:val="FIRMAS"/>
    <w:basedOn w:val="Normal"/>
    <w:qFormat/>
    <w:rsid w:val="005709ED"/>
    <w:pPr>
      <w:spacing w:before="960" w:after="2400"/>
    </w:pPr>
    <w:rPr>
      <w:b/>
      <w:color w:val="C00000"/>
      <w:sz w:val="28"/>
    </w:rPr>
  </w:style>
  <w:style w:type="paragraph" w:customStyle="1" w:styleId="Textodpto">
    <w:name w:val="Texto_dpto"/>
    <w:basedOn w:val="Normal"/>
    <w:next w:val="Normal"/>
    <w:qFormat/>
    <w:rsid w:val="005709ED"/>
    <w:pPr>
      <w:spacing w:before="0" w:after="0" w:line="240" w:lineRule="auto"/>
      <w:jc w:val="center"/>
    </w:pPr>
    <w:rPr>
      <w:b/>
      <w:sz w:val="20"/>
    </w:rPr>
  </w:style>
  <w:style w:type="paragraph" w:customStyle="1" w:styleId="Textoexplica">
    <w:name w:val="Texto_explica"/>
    <w:basedOn w:val="Normal"/>
    <w:next w:val="Normal"/>
    <w:qFormat/>
    <w:rsid w:val="005709ED"/>
    <w:pPr>
      <w:spacing w:after="1440"/>
      <w:jc w:val="center"/>
    </w:pPr>
  </w:style>
  <w:style w:type="paragraph" w:customStyle="1" w:styleId="TEXTOCURSO">
    <w:name w:val="TEXTO_CURSO"/>
    <w:basedOn w:val="Normal"/>
    <w:next w:val="Normal"/>
    <w:qFormat/>
    <w:rsid w:val="005709ED"/>
    <w:pPr>
      <w:shd w:val="clear" w:color="95B3D7" w:themeColor="accent1" w:themeTint="99" w:fill="C00000"/>
      <w:tabs>
        <w:tab w:val="center" w:pos="4252"/>
        <w:tab w:val="right" w:pos="8504"/>
      </w:tabs>
      <w:spacing w:before="0" w:after="0" w:line="240" w:lineRule="auto"/>
      <w:ind w:left="-1134"/>
      <w:jc w:val="right"/>
    </w:pPr>
    <w:rPr>
      <w:b/>
      <w:sz w:val="20"/>
    </w:rPr>
  </w:style>
  <w:style w:type="paragraph" w:customStyle="1" w:styleId="Subtitulo">
    <w:name w:val="Subtitulo"/>
    <w:basedOn w:val="Ttulo"/>
    <w:next w:val="Normal"/>
    <w:qFormat/>
    <w:rsid w:val="005709ED"/>
    <w:pPr>
      <w:pBdr>
        <w:top w:val="none" w:sz="0" w:space="0" w:color="auto"/>
        <w:bottom w:val="wave" w:sz="6" w:space="6" w:color="C00000"/>
      </w:pBdr>
    </w:pPr>
    <w:rPr>
      <w:b w:val="0"/>
      <w:caps w:val="0"/>
      <w:shadow/>
      <w:sz w:val="32"/>
    </w:rPr>
  </w:style>
  <w:style w:type="paragraph" w:customStyle="1" w:styleId="Programa">
    <w:name w:val="Programa"/>
    <w:basedOn w:val="Normal"/>
    <w:qFormat/>
    <w:rsid w:val="005709ED"/>
    <w:pPr>
      <w:spacing w:before="0" w:after="0" w:line="240" w:lineRule="auto"/>
    </w:pPr>
    <w:rPr>
      <w:sz w:val="20"/>
    </w:rPr>
  </w:style>
  <w:style w:type="paragraph" w:customStyle="1" w:styleId="Firmaportada">
    <w:name w:val="Firma_portada"/>
    <w:basedOn w:val="Normal"/>
    <w:qFormat/>
    <w:rsid w:val="005709ED"/>
    <w:pPr>
      <w:spacing w:after="0" w:line="240" w:lineRule="auto"/>
      <w:jc w:val="right"/>
    </w:pPr>
    <w:rPr>
      <w:b/>
      <w:color w:val="C00000"/>
      <w:sz w:val="28"/>
    </w:rPr>
  </w:style>
  <w:style w:type="table" w:styleId="Tablaconcuadrcula">
    <w:name w:val="Table Grid"/>
    <w:basedOn w:val="Tablanormal"/>
    <w:uiPriority w:val="59"/>
    <w:rsid w:val="0041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55865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1E49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normaltextrun">
    <w:name w:val="normaltextrun"/>
    <w:basedOn w:val="Fuentedeprrafopredeter"/>
    <w:rsid w:val="001E497B"/>
  </w:style>
  <w:style w:type="character" w:customStyle="1" w:styleId="eop">
    <w:name w:val="eop"/>
    <w:basedOn w:val="Fuentedeprrafopredeter"/>
    <w:rsid w:val="001E497B"/>
  </w:style>
  <w:style w:type="paragraph" w:styleId="Textonotapie">
    <w:name w:val="footnote text"/>
    <w:basedOn w:val="Normal"/>
    <w:link w:val="TextonotapieCar"/>
    <w:uiPriority w:val="99"/>
    <w:semiHidden/>
    <w:unhideWhenUsed/>
    <w:rsid w:val="009B7B7B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7B7B"/>
    <w:rPr>
      <w:rFonts w:ascii="Decima Nova Pro" w:hAnsi="Decima Nova Pro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B7B7B"/>
    <w:rPr>
      <w:vertAlign w:val="superscript"/>
    </w:rPr>
  </w:style>
  <w:style w:type="character" w:customStyle="1" w:styleId="Cuerpodeltexto">
    <w:name w:val="Cuerpo del texto_"/>
    <w:basedOn w:val="Fuentedeprrafopredeter"/>
    <w:link w:val="Cuerpodeltexto0"/>
    <w:rsid w:val="004A06FF"/>
    <w:rPr>
      <w:sz w:val="17"/>
      <w:szCs w:val="17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A06FF"/>
    <w:pPr>
      <w:shd w:val="clear" w:color="auto" w:fill="FFFFFF"/>
      <w:spacing w:before="600" w:after="0" w:line="341" w:lineRule="exact"/>
      <w:jc w:val="center"/>
    </w:pPr>
    <w:rPr>
      <w:sz w:val="17"/>
      <w:szCs w:val="1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3bCDkUhM0uFeyrUEEb+svUhIw==">AMUW2mUemShmeMjyVETcowgcHLc2vdSOqW68LxObC2qAvyui+SJm9nYiEcp/+BpMhabecRRAfw4bf/tDTUNegIXJym81KLX5g961WIUv9YGV/yL405FKO90=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1060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Pernas</dc:creator>
  <cp:lastModifiedBy>Santiago García Mourelo</cp:lastModifiedBy>
  <cp:revision>2</cp:revision>
  <dcterms:created xsi:type="dcterms:W3CDTF">2021-04-29T13:52:00Z</dcterms:created>
  <dcterms:modified xsi:type="dcterms:W3CDTF">2021-10-21T08:26:00Z</dcterms:modified>
</cp:coreProperties>
</file>